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1" w:rsidRPr="002228D1" w:rsidRDefault="002228D1" w:rsidP="002228D1">
      <w:pPr>
        <w:jc w:val="center"/>
        <w:rPr>
          <w:rFonts w:cs="PT Bold Heading"/>
          <w:sz w:val="32"/>
          <w:szCs w:val="32"/>
          <w:rtl/>
          <w:lang w:bidi="ar-IQ"/>
        </w:rPr>
      </w:pPr>
      <w:r w:rsidRPr="002228D1">
        <w:rPr>
          <w:rFonts w:cs="PT Bold Heading" w:hint="cs"/>
          <w:sz w:val="32"/>
          <w:szCs w:val="32"/>
          <w:rtl/>
          <w:lang w:bidi="ar-IQ"/>
        </w:rPr>
        <w:t>المحت</w:t>
      </w:r>
      <w:r>
        <w:rPr>
          <w:rFonts w:cs="PT Bold Heading" w:hint="cs"/>
          <w:sz w:val="32"/>
          <w:szCs w:val="32"/>
          <w:rtl/>
          <w:lang w:bidi="ar-IQ"/>
        </w:rPr>
        <w:t>ـــ</w:t>
      </w:r>
      <w:r w:rsidRPr="002228D1">
        <w:rPr>
          <w:rFonts w:cs="PT Bold Heading" w:hint="cs"/>
          <w:sz w:val="32"/>
          <w:szCs w:val="32"/>
          <w:rtl/>
          <w:lang w:bidi="ar-IQ"/>
        </w:rPr>
        <w:t>وي</w:t>
      </w:r>
      <w:bookmarkStart w:id="0" w:name="_GoBack"/>
      <w:bookmarkEnd w:id="0"/>
      <w:r>
        <w:rPr>
          <w:rFonts w:cs="PT Bold Heading" w:hint="cs"/>
          <w:sz w:val="32"/>
          <w:szCs w:val="32"/>
          <w:rtl/>
          <w:lang w:bidi="ar-IQ"/>
        </w:rPr>
        <w:t>ـــــــــ</w:t>
      </w:r>
      <w:r w:rsidRPr="002228D1">
        <w:rPr>
          <w:rFonts w:cs="PT Bold Heading" w:hint="cs"/>
          <w:sz w:val="32"/>
          <w:szCs w:val="32"/>
          <w:rtl/>
          <w:lang w:bidi="ar-IQ"/>
        </w:rPr>
        <w:t>ات</w:t>
      </w:r>
    </w:p>
    <w:tbl>
      <w:tblPr>
        <w:tblStyle w:val="a3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92"/>
        <w:gridCol w:w="3069"/>
        <w:gridCol w:w="2976"/>
        <w:gridCol w:w="1587"/>
      </w:tblGrid>
      <w:tr w:rsidR="002228D1" w:rsidTr="002228D1">
        <w:trPr>
          <w:trHeight w:val="675"/>
        </w:trPr>
        <w:tc>
          <w:tcPr>
            <w:tcW w:w="492" w:type="dxa"/>
          </w:tcPr>
          <w:p w:rsidR="002228D1" w:rsidRPr="001E5127" w:rsidRDefault="002228D1" w:rsidP="0016276B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cs="PT Bold Heading" w:hint="cs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3069" w:type="dxa"/>
          </w:tcPr>
          <w:p w:rsidR="002228D1" w:rsidRPr="001E5127" w:rsidRDefault="002228D1" w:rsidP="0016276B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cs="PT Bold Heading"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976" w:type="dxa"/>
          </w:tcPr>
          <w:p w:rsidR="002228D1" w:rsidRPr="001E5127" w:rsidRDefault="002228D1" w:rsidP="0016276B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cs="PT Bold Heading" w:hint="cs"/>
                <w:b/>
                <w:bCs/>
                <w:sz w:val="22"/>
                <w:szCs w:val="22"/>
                <w:rtl/>
              </w:rPr>
              <w:t xml:space="preserve">اسم الباحث </w:t>
            </w:r>
          </w:p>
        </w:tc>
        <w:tc>
          <w:tcPr>
            <w:tcW w:w="1587" w:type="dxa"/>
          </w:tcPr>
          <w:p w:rsidR="002228D1" w:rsidRPr="001E5127" w:rsidRDefault="002228D1" w:rsidP="0016276B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cs="PT Bold Heading" w:hint="cs"/>
                <w:b/>
                <w:bCs/>
                <w:sz w:val="22"/>
                <w:szCs w:val="22"/>
                <w:rtl/>
              </w:rPr>
              <w:t>الصفحة</w:t>
            </w:r>
          </w:p>
        </w:tc>
      </w:tr>
      <w:tr w:rsidR="002228D1" w:rsidTr="002228D1">
        <w:trPr>
          <w:trHeight w:val="1285"/>
        </w:trPr>
        <w:tc>
          <w:tcPr>
            <w:tcW w:w="492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69" w:type="dxa"/>
            <w:vAlign w:val="center"/>
          </w:tcPr>
          <w:p w:rsidR="002228D1" w:rsidRPr="001E5127" w:rsidRDefault="002228D1" w:rsidP="0016276B">
            <w:pPr>
              <w:ind w:left="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الأنظمة الانتخابية والمشاركة السياسية للمرأة العراقية في الانتخابات المحلية والوطنية(2009 &amp; 2010 )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.</w:t>
            </w:r>
          </w:p>
        </w:tc>
        <w:tc>
          <w:tcPr>
            <w:tcW w:w="2976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. داود مراد حسين</w:t>
            </w:r>
          </w:p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. </w:t>
            </w: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علاء عبد الحسن كريم العنزي</w:t>
            </w:r>
          </w:p>
        </w:tc>
        <w:tc>
          <w:tcPr>
            <w:tcW w:w="1587" w:type="dxa"/>
            <w:vAlign w:val="center"/>
          </w:tcPr>
          <w:p w:rsidR="002228D1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9-56</w:t>
            </w:r>
          </w:p>
        </w:tc>
      </w:tr>
      <w:tr w:rsidR="002228D1" w:rsidTr="002228D1">
        <w:trPr>
          <w:trHeight w:val="871"/>
        </w:trPr>
        <w:tc>
          <w:tcPr>
            <w:tcW w:w="492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69" w:type="dxa"/>
            <w:vAlign w:val="center"/>
          </w:tcPr>
          <w:p w:rsidR="002228D1" w:rsidRPr="001E5127" w:rsidRDefault="002228D1" w:rsidP="0016276B">
            <w:pPr>
              <w:ind w:left="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 xml:space="preserve">نظرة في صور </w:t>
            </w:r>
            <w:proofErr w:type="spellStart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>أستقالة</w:t>
            </w:r>
            <w:proofErr w:type="spellEnd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 xml:space="preserve"> رئيس الوزراء بين الدستورين الفرنسي والعراقي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.</w:t>
            </w:r>
          </w:p>
        </w:tc>
        <w:tc>
          <w:tcPr>
            <w:tcW w:w="2976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أ.م.د.ساجد</w:t>
            </w:r>
            <w:proofErr w:type="spellEnd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محمد </w:t>
            </w:r>
            <w:proofErr w:type="spellStart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الزاملي</w:t>
            </w:r>
            <w:proofErr w:type="spellEnd"/>
          </w:p>
        </w:tc>
        <w:tc>
          <w:tcPr>
            <w:tcW w:w="1587" w:type="dxa"/>
            <w:vAlign w:val="center"/>
          </w:tcPr>
          <w:p w:rsidR="002228D1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57-78</w:t>
            </w:r>
          </w:p>
        </w:tc>
      </w:tr>
      <w:tr w:rsidR="002228D1" w:rsidTr="002228D1">
        <w:trPr>
          <w:trHeight w:val="1150"/>
        </w:trPr>
        <w:tc>
          <w:tcPr>
            <w:tcW w:w="492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69" w:type="dxa"/>
            <w:vAlign w:val="center"/>
          </w:tcPr>
          <w:p w:rsidR="002228D1" w:rsidRPr="001E5127" w:rsidRDefault="002228D1" w:rsidP="0016276B">
            <w:pPr>
              <w:tabs>
                <w:tab w:val="left" w:pos="3571"/>
                <w:tab w:val="left" w:pos="7342"/>
                <w:tab w:val="left" w:pos="8051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132" w:hanging="19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مشروعية التدخل العسكري في ليبيا في اطار نظرية</w:t>
            </w:r>
            <w:r w:rsidRPr="001E512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التدخل الانساني ومسؤولية الحماية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.</w:t>
            </w:r>
          </w:p>
        </w:tc>
        <w:tc>
          <w:tcPr>
            <w:tcW w:w="2976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1E512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أ.م.د</w:t>
            </w:r>
            <w:proofErr w:type="spellEnd"/>
            <w:r w:rsidRPr="001E512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 سلافة طارق الشعلان</w:t>
            </w:r>
          </w:p>
        </w:tc>
        <w:tc>
          <w:tcPr>
            <w:tcW w:w="1587" w:type="dxa"/>
            <w:vAlign w:val="center"/>
          </w:tcPr>
          <w:p w:rsidR="002228D1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79</w:t>
            </w:r>
            <w:r w:rsidR="006F27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112</w:t>
            </w:r>
          </w:p>
        </w:tc>
      </w:tr>
      <w:tr w:rsidR="002228D1" w:rsidTr="002228D1">
        <w:trPr>
          <w:trHeight w:val="436"/>
        </w:trPr>
        <w:tc>
          <w:tcPr>
            <w:tcW w:w="492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69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الحماية الجزائية لحامل الدم الملوث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76" w:type="dxa"/>
            <w:vAlign w:val="center"/>
          </w:tcPr>
          <w:p w:rsidR="002228D1" w:rsidRPr="001E5127" w:rsidRDefault="002228D1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 . د احمد حمد الله احمد</w:t>
            </w:r>
          </w:p>
        </w:tc>
        <w:tc>
          <w:tcPr>
            <w:tcW w:w="1587" w:type="dxa"/>
            <w:vAlign w:val="center"/>
          </w:tcPr>
          <w:p w:rsidR="002228D1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113</w:t>
            </w:r>
            <w:r w:rsidR="006F27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158</w:t>
            </w:r>
          </w:p>
        </w:tc>
      </w:tr>
      <w:tr w:rsidR="000638EC" w:rsidTr="002228D1">
        <w:trPr>
          <w:trHeight w:val="436"/>
        </w:trPr>
        <w:tc>
          <w:tcPr>
            <w:tcW w:w="492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69" w:type="dxa"/>
            <w:vAlign w:val="center"/>
          </w:tcPr>
          <w:p w:rsidR="000638EC" w:rsidRPr="001E5127" w:rsidRDefault="000638EC" w:rsidP="003F15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التحول الديمقراطي في العراق وإقراره لحقوق الإنسان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76" w:type="dxa"/>
            <w:vAlign w:val="center"/>
          </w:tcPr>
          <w:p w:rsidR="000638EC" w:rsidRPr="001E5127" w:rsidRDefault="000638EC" w:rsidP="003F15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م.د</w:t>
            </w:r>
            <w:proofErr w:type="spellEnd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. محمد عبد الحمزة خوان</w:t>
            </w:r>
          </w:p>
        </w:tc>
        <w:tc>
          <w:tcPr>
            <w:tcW w:w="1587" w:type="dxa"/>
            <w:vAlign w:val="center"/>
          </w:tcPr>
          <w:p w:rsidR="000638EC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159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174</w:t>
            </w:r>
          </w:p>
        </w:tc>
      </w:tr>
      <w:tr w:rsidR="000638EC" w:rsidTr="002228D1">
        <w:trPr>
          <w:trHeight w:val="849"/>
        </w:trPr>
        <w:tc>
          <w:tcPr>
            <w:tcW w:w="492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069" w:type="dxa"/>
            <w:vAlign w:val="center"/>
          </w:tcPr>
          <w:p w:rsidR="000638EC" w:rsidRPr="001E5127" w:rsidRDefault="000638EC" w:rsidP="003F15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موقف الفكر السياسي الأمريكي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المعاصر من الإسلام السياسي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2976" w:type="dxa"/>
            <w:vAlign w:val="center"/>
          </w:tcPr>
          <w:p w:rsidR="000638EC" w:rsidRPr="001E5127" w:rsidRDefault="000638EC" w:rsidP="003F15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م.د</w:t>
            </w:r>
            <w:proofErr w:type="spellEnd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. مرتضى </w:t>
            </w:r>
            <w:proofErr w:type="spellStart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شنشول</w:t>
            </w:r>
            <w:proofErr w:type="spellEnd"/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ساهي</w:t>
            </w:r>
          </w:p>
        </w:tc>
        <w:tc>
          <w:tcPr>
            <w:tcW w:w="1587" w:type="dxa"/>
            <w:vAlign w:val="center"/>
          </w:tcPr>
          <w:p w:rsidR="000638EC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175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200</w:t>
            </w:r>
          </w:p>
        </w:tc>
      </w:tr>
      <w:tr w:rsidR="000638EC" w:rsidTr="002228D1">
        <w:trPr>
          <w:trHeight w:val="871"/>
        </w:trPr>
        <w:tc>
          <w:tcPr>
            <w:tcW w:w="492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069" w:type="dxa"/>
            <w:vAlign w:val="center"/>
          </w:tcPr>
          <w:p w:rsidR="000638EC" w:rsidRPr="001E5127" w:rsidRDefault="000638EC" w:rsidP="00D666C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ضمانات المتهم في مواجهة الإجراءات السالبة للحرية الشخصية في قانون المحكمة الجنائية العراقية العليا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76" w:type="dxa"/>
            <w:vAlign w:val="center"/>
          </w:tcPr>
          <w:p w:rsidR="000638EC" w:rsidRPr="001E5127" w:rsidRDefault="000638EC" w:rsidP="00D666C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م. آلاء محمد صاحب</w:t>
            </w:r>
          </w:p>
        </w:tc>
        <w:tc>
          <w:tcPr>
            <w:tcW w:w="1587" w:type="dxa"/>
            <w:vAlign w:val="center"/>
          </w:tcPr>
          <w:p w:rsidR="000638EC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228</w:t>
            </w:r>
          </w:p>
        </w:tc>
      </w:tr>
      <w:tr w:rsidR="000638EC" w:rsidTr="002228D1">
        <w:trPr>
          <w:trHeight w:val="1308"/>
        </w:trPr>
        <w:tc>
          <w:tcPr>
            <w:tcW w:w="492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069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638EC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الحماية الدولية للمرأة من الاتجار بها</w:t>
            </w:r>
          </w:p>
        </w:tc>
        <w:tc>
          <w:tcPr>
            <w:tcW w:w="2976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م. بيداء علي ولي</w:t>
            </w:r>
          </w:p>
        </w:tc>
        <w:tc>
          <w:tcPr>
            <w:tcW w:w="1587" w:type="dxa"/>
            <w:vAlign w:val="center"/>
          </w:tcPr>
          <w:p w:rsidR="000638EC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229-264</w:t>
            </w:r>
          </w:p>
        </w:tc>
      </w:tr>
      <w:tr w:rsidR="000638EC" w:rsidTr="002228D1">
        <w:trPr>
          <w:trHeight w:val="849"/>
        </w:trPr>
        <w:tc>
          <w:tcPr>
            <w:tcW w:w="492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069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التفتيش ودوره في الحــد  من ظاهرة الفساد الإداري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76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م. م عبد الحسين عبد نور هادي الجبوري</w:t>
            </w:r>
          </w:p>
        </w:tc>
        <w:tc>
          <w:tcPr>
            <w:tcW w:w="1587" w:type="dxa"/>
            <w:vAlign w:val="center"/>
          </w:tcPr>
          <w:p w:rsidR="000638EC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265-286</w:t>
            </w:r>
          </w:p>
        </w:tc>
      </w:tr>
      <w:tr w:rsidR="000638EC" w:rsidTr="002228D1">
        <w:trPr>
          <w:trHeight w:val="871"/>
        </w:trPr>
        <w:tc>
          <w:tcPr>
            <w:tcW w:w="492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069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التنظيم القانوني للتوقيع الالكتروني</w:t>
            </w:r>
          </w:p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"دراسة مقارنة"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76" w:type="dxa"/>
            <w:vAlign w:val="center"/>
          </w:tcPr>
          <w:p w:rsidR="000638EC" w:rsidRPr="001E5127" w:rsidRDefault="000638EC" w:rsidP="001627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512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م. م إسراء خضير مظلوم الشمري</w:t>
            </w:r>
          </w:p>
        </w:tc>
        <w:tc>
          <w:tcPr>
            <w:tcW w:w="1587" w:type="dxa"/>
            <w:vAlign w:val="center"/>
          </w:tcPr>
          <w:p w:rsidR="000638EC" w:rsidRPr="001E5127" w:rsidRDefault="000638EC" w:rsidP="000638E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287-322</w:t>
            </w:r>
          </w:p>
        </w:tc>
      </w:tr>
    </w:tbl>
    <w:p w:rsidR="002228D1" w:rsidRPr="002228D1" w:rsidRDefault="002228D1" w:rsidP="002228D1">
      <w:pPr>
        <w:rPr>
          <w:lang w:bidi="ar-IQ"/>
        </w:rPr>
      </w:pPr>
    </w:p>
    <w:sectPr w:rsidR="002228D1" w:rsidRPr="002228D1" w:rsidSect="00125AF1">
      <w:pgSz w:w="10319" w:h="14572" w:code="13"/>
      <w:pgMar w:top="1134" w:right="1134" w:bottom="1134" w:left="1134" w:header="709" w:footer="709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F1"/>
    <w:rsid w:val="00002267"/>
    <w:rsid w:val="00010856"/>
    <w:rsid w:val="000163D4"/>
    <w:rsid w:val="00020F78"/>
    <w:rsid w:val="0002230F"/>
    <w:rsid w:val="000300CE"/>
    <w:rsid w:val="00030AB8"/>
    <w:rsid w:val="00042187"/>
    <w:rsid w:val="00042206"/>
    <w:rsid w:val="0004355E"/>
    <w:rsid w:val="00047D79"/>
    <w:rsid w:val="00057047"/>
    <w:rsid w:val="000638EC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B6AB5"/>
    <w:rsid w:val="000C3C63"/>
    <w:rsid w:val="000D056A"/>
    <w:rsid w:val="000D27A2"/>
    <w:rsid w:val="000D38F0"/>
    <w:rsid w:val="000E78BD"/>
    <w:rsid w:val="001073FC"/>
    <w:rsid w:val="00107FC1"/>
    <w:rsid w:val="00113794"/>
    <w:rsid w:val="00125AF1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3C51"/>
    <w:rsid w:val="001B3C92"/>
    <w:rsid w:val="001D0429"/>
    <w:rsid w:val="001E2721"/>
    <w:rsid w:val="001E5127"/>
    <w:rsid w:val="001F0792"/>
    <w:rsid w:val="001F219F"/>
    <w:rsid w:val="001F65AD"/>
    <w:rsid w:val="00201B1D"/>
    <w:rsid w:val="002049FC"/>
    <w:rsid w:val="00220898"/>
    <w:rsid w:val="002228D1"/>
    <w:rsid w:val="00223B8F"/>
    <w:rsid w:val="00233BDE"/>
    <w:rsid w:val="00242CCA"/>
    <w:rsid w:val="00250CDB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34CA2"/>
    <w:rsid w:val="00336A45"/>
    <w:rsid w:val="003424D8"/>
    <w:rsid w:val="0034662D"/>
    <w:rsid w:val="003526CA"/>
    <w:rsid w:val="00364009"/>
    <w:rsid w:val="00364ABA"/>
    <w:rsid w:val="00365B31"/>
    <w:rsid w:val="00374857"/>
    <w:rsid w:val="003769FF"/>
    <w:rsid w:val="00386AD6"/>
    <w:rsid w:val="00393EC8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46B29"/>
    <w:rsid w:val="00555ED6"/>
    <w:rsid w:val="00560A84"/>
    <w:rsid w:val="00565454"/>
    <w:rsid w:val="00565AC3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6F93"/>
    <w:rsid w:val="006378EA"/>
    <w:rsid w:val="006552D7"/>
    <w:rsid w:val="006662A6"/>
    <w:rsid w:val="006807EC"/>
    <w:rsid w:val="00690107"/>
    <w:rsid w:val="006D40FE"/>
    <w:rsid w:val="006D6583"/>
    <w:rsid w:val="006E47F6"/>
    <w:rsid w:val="006E4836"/>
    <w:rsid w:val="006F2701"/>
    <w:rsid w:val="007204B2"/>
    <w:rsid w:val="00720D1A"/>
    <w:rsid w:val="00731382"/>
    <w:rsid w:val="00733C32"/>
    <w:rsid w:val="00737650"/>
    <w:rsid w:val="00752CD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F1322"/>
    <w:rsid w:val="008268E0"/>
    <w:rsid w:val="008343D0"/>
    <w:rsid w:val="008404C3"/>
    <w:rsid w:val="00843256"/>
    <w:rsid w:val="00853769"/>
    <w:rsid w:val="0086106F"/>
    <w:rsid w:val="00863CF4"/>
    <w:rsid w:val="0087395E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914774"/>
    <w:rsid w:val="00915BA2"/>
    <w:rsid w:val="00925B47"/>
    <w:rsid w:val="00936FE8"/>
    <w:rsid w:val="00946330"/>
    <w:rsid w:val="0095639F"/>
    <w:rsid w:val="0097789B"/>
    <w:rsid w:val="00990CCE"/>
    <w:rsid w:val="00996329"/>
    <w:rsid w:val="009A318B"/>
    <w:rsid w:val="009A583A"/>
    <w:rsid w:val="009A7CF1"/>
    <w:rsid w:val="009B4599"/>
    <w:rsid w:val="009B7251"/>
    <w:rsid w:val="009D2E26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7B5B"/>
    <w:rsid w:val="00A62EA6"/>
    <w:rsid w:val="00A70BA2"/>
    <w:rsid w:val="00A7494D"/>
    <w:rsid w:val="00A761A3"/>
    <w:rsid w:val="00A777B6"/>
    <w:rsid w:val="00A81F41"/>
    <w:rsid w:val="00A84B7E"/>
    <w:rsid w:val="00A84C13"/>
    <w:rsid w:val="00A87BD5"/>
    <w:rsid w:val="00A967E8"/>
    <w:rsid w:val="00AB258C"/>
    <w:rsid w:val="00AB3371"/>
    <w:rsid w:val="00AD0D58"/>
    <w:rsid w:val="00B00E43"/>
    <w:rsid w:val="00B02765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A2523"/>
    <w:rsid w:val="00BC7F2B"/>
    <w:rsid w:val="00BD2300"/>
    <w:rsid w:val="00BD722C"/>
    <w:rsid w:val="00BF2068"/>
    <w:rsid w:val="00C003DB"/>
    <w:rsid w:val="00C07E60"/>
    <w:rsid w:val="00C15D73"/>
    <w:rsid w:val="00C20362"/>
    <w:rsid w:val="00C213BC"/>
    <w:rsid w:val="00C6218E"/>
    <w:rsid w:val="00C776C4"/>
    <w:rsid w:val="00C81F17"/>
    <w:rsid w:val="00C879D8"/>
    <w:rsid w:val="00C95E6C"/>
    <w:rsid w:val="00C97F6A"/>
    <w:rsid w:val="00CA0918"/>
    <w:rsid w:val="00CA4FC7"/>
    <w:rsid w:val="00CB0E52"/>
    <w:rsid w:val="00CB1A2B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60FDC"/>
    <w:rsid w:val="00D63A59"/>
    <w:rsid w:val="00D70E98"/>
    <w:rsid w:val="00D82A09"/>
    <w:rsid w:val="00D95984"/>
    <w:rsid w:val="00D97D8C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1112F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7758"/>
    <w:rsid w:val="00EB4D72"/>
    <w:rsid w:val="00EB6882"/>
    <w:rsid w:val="00EC12AB"/>
    <w:rsid w:val="00EC13BD"/>
    <w:rsid w:val="00ED5670"/>
    <w:rsid w:val="00EF03B1"/>
    <w:rsid w:val="00EF0410"/>
    <w:rsid w:val="00EF497F"/>
    <w:rsid w:val="00EF692A"/>
    <w:rsid w:val="00F365C0"/>
    <w:rsid w:val="00F46307"/>
    <w:rsid w:val="00F47F15"/>
    <w:rsid w:val="00F50CC0"/>
    <w:rsid w:val="00F55208"/>
    <w:rsid w:val="00F6504D"/>
    <w:rsid w:val="00F71C52"/>
    <w:rsid w:val="00F72FC2"/>
    <w:rsid w:val="00F94364"/>
    <w:rsid w:val="00F94B86"/>
    <w:rsid w:val="00FA08A8"/>
    <w:rsid w:val="00FA4585"/>
    <w:rsid w:val="00FA74C9"/>
    <w:rsid w:val="00FB576C"/>
    <w:rsid w:val="00FC37CA"/>
    <w:rsid w:val="00FD207F"/>
    <w:rsid w:val="00FD4D51"/>
    <w:rsid w:val="00FD61BF"/>
    <w:rsid w:val="00FD7009"/>
    <w:rsid w:val="00FE0205"/>
    <w:rsid w:val="00FE2F5F"/>
    <w:rsid w:val="00FE4F02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50C5-BC40-4698-94A0-5E0E3C81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2015-04-08T16:43:00Z</cp:lastPrinted>
  <dcterms:created xsi:type="dcterms:W3CDTF">2015-04-01T16:36:00Z</dcterms:created>
  <dcterms:modified xsi:type="dcterms:W3CDTF">2015-04-08T16:43:00Z</dcterms:modified>
</cp:coreProperties>
</file>